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Block Walk Script &amp; Outreach Role-Plays</w:t>
      </w:r>
    </w:p>
    <w:p>
      <w:r>
        <w:t>Vecinos Unidos DFW - Volunteer Toolkit</w:t>
        <w:br/>
        <w:t>Location: Dallas Liberation Center</w:t>
        <w:br/>
        <w:t>Date: Sunday</w:t>
        <w:br/>
        <w:br/>
        <w:t>This handout is for volunteers participating in our community outreach block walk. Use these short scripts to introduce yourself, inform neighbors about their rights, and distribute Know Your Rights materials.</w:t>
        <w:br/>
        <w:t>Practice these with a partner and feel free to personalize your delivery.</w:t>
      </w:r>
    </w:p>
    <w:p>
      <w:pPr>
        <w:pStyle w:val="Heading2"/>
      </w:pPr>
      <w:r>
        <w:t>Script 1: Door Knock or Casual Conversation (English)</w:t>
      </w:r>
    </w:p>
    <w:p>
      <w:r>
        <w:t>Hi! I’m with Vecinos Unidos — we’re a local community group making sure everyone knows their rights.</w:t>
        <w:br/>
        <w:br/>
        <w:t>Real quick: If immigration or police ever come to your door, you don’t have to open it unless they have a signed warrant with your name on it.</w:t>
        <w:br/>
        <w:br/>
        <w:t>You also have the right to stay silent and ask for a lawyer — even if you’re just stopped on the street or at a traffic stop.</w:t>
        <w:br/>
        <w:br/>
        <w:t>And if you see someone in the community getting picked up or questioned, don’t panic — report it using the QR code in the zine. It links to a safe tool where you can document what you saw to help keep the community informed.</w:t>
        <w:br/>
        <w:br/>
        <w:t>Here’s a zine and a red card that explains all this and more. Keep it handy and share it with your family. We’re here to look out for each other.</w:t>
      </w:r>
    </w:p>
    <w:p>
      <w:pPr>
        <w:pStyle w:val="Heading2"/>
      </w:pPr>
      <w:r>
        <w:t>Script 2: Street Outreach (Spanglish)</w:t>
      </w:r>
    </w:p>
    <w:p>
      <w:r>
        <w:t>Qué tal, vecino — I’m with Vecinos Unidos. Solo quiero compartir algo importante en un minuto.</w:t>
        <w:br/>
        <w:br/>
        <w:t>If ICE o la policía llega a tu casa, no tienes que abrir la puerta sin una orden firmada.</w:t>
        <w:br/>
        <w:t>También tienes derecho a guardar silencio y pedir un abogado — en la calle, en el carro, donde sea.</w:t>
        <w:br/>
        <w:br/>
        <w:t>Si ves que alguien es detenido, no compartas su información en redes sociales. Mejor repórtalo usando el código QR en el zine. Te lleva a una plataforma segura donde puedes documentar lo que viste y proteger a la comunidad.</w:t>
        <w:br/>
        <w:br/>
        <w:t>Aquí te dejo un zine y una tarjeta roja con esta info. Guárdala, léela con tu familia. Estamos pa’l pueblo.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